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BCFD" w14:textId="0CDAF4D9" w:rsidR="003A0DF5" w:rsidRDefault="00A73A0D" w:rsidP="00A73A0D">
      <w:pPr>
        <w:jc w:val="center"/>
      </w:pPr>
      <w:r>
        <w:t>LPA Specification Information</w:t>
      </w:r>
    </w:p>
    <w:p w14:paraId="32BD131F" w14:textId="77777777" w:rsidR="00A73A0D" w:rsidRDefault="00A73A0D" w:rsidP="000B257B">
      <w:pPr>
        <w:pStyle w:val="ListParagraph"/>
        <w:numPr>
          <w:ilvl w:val="0"/>
          <w:numId w:val="1"/>
        </w:numPr>
      </w:pPr>
      <w:r>
        <w:t xml:space="preserve">Choose </w:t>
      </w:r>
      <w:r w:rsidR="00C73AE1">
        <w:t xml:space="preserve">the </w:t>
      </w:r>
      <w:r>
        <w:t xml:space="preserve">appropriate pay items from the DOTD </w:t>
      </w:r>
      <w:r w:rsidR="000B257B">
        <w:t xml:space="preserve">Spec Items Report which can be found at </w:t>
      </w:r>
      <w:hyperlink r:id="rId5" w:history="1">
        <w:r w:rsidR="000B257B" w:rsidRPr="000B257B">
          <w:rPr>
            <w:rStyle w:val="Hyperlink"/>
          </w:rPr>
          <w:t>http://wwwsp.dotd.la.gov/Inside_LaDOTD/Divisions/Engineering/Standard_Specifications/Pages/Standard%20Specifications.aspx</w:t>
        </w:r>
      </w:hyperlink>
    </w:p>
    <w:p w14:paraId="1A93649B" w14:textId="77777777" w:rsidR="00C73AE1" w:rsidRDefault="00C73AE1" w:rsidP="00C73AE1">
      <w:pPr>
        <w:pStyle w:val="ListParagraph"/>
      </w:pPr>
    </w:p>
    <w:p w14:paraId="238747B5" w14:textId="37AA74F1" w:rsidR="00A73A0D" w:rsidRDefault="000B257B" w:rsidP="00A73A0D">
      <w:pPr>
        <w:pStyle w:val="ListParagraph"/>
        <w:numPr>
          <w:ilvl w:val="0"/>
          <w:numId w:val="1"/>
        </w:numPr>
      </w:pPr>
      <w:r>
        <w:t xml:space="preserve">Contact your Project Manager for any updates to the Specification Book in order to ensure that standard DOTD items meet your project needs.  </w:t>
      </w:r>
      <w:r w:rsidR="00A73A0D">
        <w:t xml:space="preserve">If you see a listed </w:t>
      </w:r>
      <w:r w:rsidR="00727F6B">
        <w:t>Non-Standard (</w:t>
      </w:r>
      <w:r w:rsidR="00A73A0D">
        <w:t>NS</w:t>
      </w:r>
      <w:r w:rsidR="00727F6B">
        <w:t>)</w:t>
      </w:r>
      <w:r w:rsidR="00A73A0D">
        <w:t xml:space="preserve"> or </w:t>
      </w:r>
      <w:r w:rsidR="00727F6B">
        <w:t>Technical Specification (</w:t>
      </w:r>
      <w:r w:rsidR="00A73A0D">
        <w:t>TS</w:t>
      </w:r>
      <w:r w:rsidR="00727F6B">
        <w:t>)</w:t>
      </w:r>
      <w:r w:rsidR="00A73A0D">
        <w:t xml:space="preserve"> pay item</w:t>
      </w:r>
      <w:r w:rsidR="00E34440">
        <w:t xml:space="preserve"> </w:t>
      </w:r>
      <w:r w:rsidR="00A73A0D">
        <w:t xml:space="preserve">that you think will apply, contact your Project Manager to get a copy of the </w:t>
      </w:r>
      <w:r>
        <w:t xml:space="preserve">associated </w:t>
      </w:r>
      <w:r w:rsidR="00A73A0D">
        <w:t>specification</w:t>
      </w:r>
      <w:r w:rsidR="00C4135D">
        <w:t xml:space="preserve"> and for direction as to what information is necessary for approval to use the specification</w:t>
      </w:r>
      <w:r w:rsidR="00C73AE1">
        <w:t>.</w:t>
      </w:r>
    </w:p>
    <w:p w14:paraId="17D6A37A" w14:textId="77777777" w:rsidR="00727F6B" w:rsidRPr="00727F6B" w:rsidRDefault="00727F6B" w:rsidP="00727F6B">
      <w:pPr>
        <w:pStyle w:val="ListParagraph"/>
        <w:numPr>
          <w:ilvl w:val="1"/>
          <w:numId w:val="1"/>
        </w:numPr>
      </w:pPr>
      <w:r w:rsidRPr="00727F6B">
        <w:t xml:space="preserve">NS and TS pay items designate items that have specifications that are not included in the Standard Specification book.  </w:t>
      </w:r>
    </w:p>
    <w:p w14:paraId="204A460E" w14:textId="77777777" w:rsidR="00727F6B" w:rsidRDefault="00727F6B" w:rsidP="00727F6B">
      <w:pPr>
        <w:pStyle w:val="ListParagraph"/>
        <w:numPr>
          <w:ilvl w:val="1"/>
          <w:numId w:val="1"/>
        </w:numPr>
      </w:pPr>
      <w:r w:rsidRPr="00727F6B">
        <w:t>The intent is for TS items to indicate that a technical specification is required for the use of this item; however, this is a new item number format and there are already existing NS items created that require technical specifications.  Over time these existing NS items</w:t>
      </w:r>
      <w:r w:rsidR="00C4135D">
        <w:t xml:space="preserve"> which</w:t>
      </w:r>
      <w:r w:rsidRPr="00727F6B">
        <w:t xml:space="preserve"> re</w:t>
      </w:r>
      <w:r w:rsidR="00C4135D">
        <w:t xml:space="preserve">quire technical specifications </w:t>
      </w:r>
      <w:r w:rsidRPr="00727F6B">
        <w:t xml:space="preserve">will be phased out, thereby, clearing up which items require technical specifications. </w:t>
      </w:r>
    </w:p>
    <w:p w14:paraId="5C6E4C8B" w14:textId="77777777" w:rsidR="00727F6B" w:rsidRPr="00727F6B" w:rsidRDefault="00727F6B" w:rsidP="00727F6B">
      <w:pPr>
        <w:pStyle w:val="ListParagraph"/>
        <w:numPr>
          <w:ilvl w:val="1"/>
          <w:numId w:val="1"/>
        </w:numPr>
      </w:pPr>
      <w:r>
        <w:t xml:space="preserve">The intent is for NS items to be </w:t>
      </w:r>
      <w:r w:rsidR="00C4135D">
        <w:t>pre-approved</w:t>
      </w:r>
      <w:r>
        <w:t xml:space="preserve"> specifications that do not change and can be used on any project, with the exception of NS-P## items.</w:t>
      </w:r>
    </w:p>
    <w:p w14:paraId="0E7B58F3" w14:textId="77777777" w:rsidR="00727F6B" w:rsidRDefault="00727F6B" w:rsidP="00A61551">
      <w:pPr>
        <w:pStyle w:val="ListParagraph"/>
        <w:numPr>
          <w:ilvl w:val="1"/>
          <w:numId w:val="1"/>
        </w:numPr>
      </w:pPr>
      <w:r>
        <w:t>An NS-</w:t>
      </w:r>
      <w:r w:rsidRPr="00727F6B">
        <w:t xml:space="preserve">P## (for example NS-P17) indicates that the specification was approved for parish-wide use in the parish indicated by the number following the P designation.  </w:t>
      </w:r>
    </w:p>
    <w:p w14:paraId="2D101DB2" w14:textId="77777777" w:rsidR="00E34440" w:rsidRDefault="00E34440" w:rsidP="00E34440">
      <w:pPr>
        <w:pStyle w:val="ListParagraph"/>
      </w:pPr>
    </w:p>
    <w:p w14:paraId="5E501113" w14:textId="6849FD90" w:rsidR="00C73AE1" w:rsidRDefault="00A73A0D" w:rsidP="0055106D">
      <w:pPr>
        <w:pStyle w:val="ListParagraph"/>
      </w:pPr>
      <w:r>
        <w:t>If you do not see a pay item that is applicable, write a specification and submit it to your Project Manager.  Indicate if you wish it to be project specific or if you want it to be parish-wide.</w:t>
      </w:r>
      <w:r w:rsidR="000B257B">
        <w:t xml:space="preserve">  </w:t>
      </w:r>
      <w:r w:rsidR="00905741">
        <w:t>Parish-wide specifications should be specifications that do not have to be altered to be used on multiple projects.  After review by appropriate DOTD sections, y</w:t>
      </w:r>
      <w:r w:rsidR="000B257B">
        <w:t xml:space="preserve">our Project Manager will give you recommended changes and/or pay item numbers for </w:t>
      </w:r>
      <w:r w:rsidR="00905741">
        <w:t>your specification.</w:t>
      </w:r>
      <w:bookmarkStart w:id="0" w:name="_GoBack"/>
      <w:bookmarkEnd w:id="0"/>
      <w:r w:rsidR="00905741" w:rsidRPr="00905741">
        <w:t xml:space="preserve"> </w:t>
      </w:r>
      <w:r w:rsidR="00D7773F">
        <w:t>Y</w:t>
      </w:r>
      <w:r w:rsidR="00D7773F" w:rsidRPr="00905741">
        <w:t xml:space="preserve">our </w:t>
      </w:r>
      <w:r w:rsidR="00905741" w:rsidRPr="00905741">
        <w:t>Project Manager will request that you submit a final version of the specification</w:t>
      </w:r>
      <w:r w:rsidR="00D7773F">
        <w:t>, incorporating the necessary changes,</w:t>
      </w:r>
      <w:r w:rsidR="00905741" w:rsidRPr="00905741">
        <w:t xml:space="preserve"> </w:t>
      </w:r>
      <w:r w:rsidR="00905741">
        <w:t xml:space="preserve">with </w:t>
      </w:r>
      <w:r w:rsidR="00905741" w:rsidRPr="00905741">
        <w:t>a cover that is signed and stamped by the engineer of record</w:t>
      </w:r>
      <w:r w:rsidR="00D7773F">
        <w:t xml:space="preserve"> for approval by the Chief Engineer and/or FHWA.</w:t>
      </w:r>
    </w:p>
    <w:p w14:paraId="40ABF6D2" w14:textId="77777777" w:rsidR="00727F6B" w:rsidRDefault="00727F6B" w:rsidP="0055106D">
      <w:pPr>
        <w:pStyle w:val="ListParagraph"/>
      </w:pPr>
    </w:p>
    <w:p w14:paraId="3B8EA298" w14:textId="6971A19D" w:rsidR="00D7773F" w:rsidRDefault="00A73A0D" w:rsidP="00035AA5">
      <w:pPr>
        <w:pStyle w:val="ListParagraph"/>
        <w:numPr>
          <w:ilvl w:val="0"/>
          <w:numId w:val="1"/>
        </w:numPr>
      </w:pPr>
      <w:r>
        <w:t xml:space="preserve">If want to use an existing DOTD </w:t>
      </w:r>
      <w:r w:rsidR="00D7773F">
        <w:t xml:space="preserve">pay item but do not want to use its associated </w:t>
      </w:r>
      <w:r>
        <w:t xml:space="preserve">specification, submit your </w:t>
      </w:r>
      <w:r w:rsidR="000B257B">
        <w:t>desired specification to your Project Manager</w:t>
      </w:r>
      <w:r>
        <w:t xml:space="preserve"> with documented engineering reasons for not using the DOTD specification</w:t>
      </w:r>
      <w:r w:rsidR="00C73AE1">
        <w:t>.</w:t>
      </w:r>
      <w:r w:rsidR="000B257B">
        <w:t xml:space="preserve">  </w:t>
      </w:r>
      <w:r w:rsidR="00D7773F" w:rsidRPr="00D7773F">
        <w:t xml:space="preserve"> After review by appropriate DOTD sections, your Project Manager will give you recommended changes and/or pay item numbers for your </w:t>
      </w:r>
      <w:r w:rsidR="00DC3237" w:rsidRPr="00D7773F">
        <w:t xml:space="preserve">specification. </w:t>
      </w:r>
      <w:r w:rsidR="00D7773F" w:rsidRPr="00D7773F">
        <w:t xml:space="preserve">Your Project Manager will request that you submit a </w:t>
      </w:r>
      <w:r w:rsidR="00D7773F" w:rsidRPr="00D7773F">
        <w:lastRenderedPageBreak/>
        <w:t>final version of the specification, incorporating the necessary changes, with a cover that is signed and stamped by the engineer of record for approval by the Chief Engineer and/or FHWA.</w:t>
      </w:r>
    </w:p>
    <w:p w14:paraId="526FE561" w14:textId="77777777" w:rsidR="00C73AE1" w:rsidRDefault="00C73AE1" w:rsidP="00D7773F">
      <w:pPr>
        <w:pStyle w:val="ListParagraph"/>
      </w:pPr>
    </w:p>
    <w:p w14:paraId="29BF88C4" w14:textId="78B323FA" w:rsidR="00A73A0D" w:rsidRDefault="00A73A0D" w:rsidP="00DC3237">
      <w:pPr>
        <w:pStyle w:val="ListParagraph"/>
        <w:numPr>
          <w:ilvl w:val="0"/>
          <w:numId w:val="1"/>
        </w:numPr>
      </w:pPr>
      <w:r>
        <w:t>If you reference your standard plan or detail in your specification, attach a copy of your standard pl</w:t>
      </w:r>
      <w:r w:rsidR="00C73AE1">
        <w:t>an/detail to your specification.</w:t>
      </w:r>
    </w:p>
    <w:sectPr w:rsidR="00A7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68D5"/>
    <w:multiLevelType w:val="hybridMultilevel"/>
    <w:tmpl w:val="1E12F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0D"/>
    <w:rsid w:val="000B257B"/>
    <w:rsid w:val="0035328D"/>
    <w:rsid w:val="00377A07"/>
    <w:rsid w:val="003A0DF5"/>
    <w:rsid w:val="004E544A"/>
    <w:rsid w:val="005C447E"/>
    <w:rsid w:val="005D4DD3"/>
    <w:rsid w:val="00640BAE"/>
    <w:rsid w:val="00727F6B"/>
    <w:rsid w:val="00905741"/>
    <w:rsid w:val="009E652A"/>
    <w:rsid w:val="00A73A0D"/>
    <w:rsid w:val="00A96794"/>
    <w:rsid w:val="00C150AC"/>
    <w:rsid w:val="00C4135D"/>
    <w:rsid w:val="00C42865"/>
    <w:rsid w:val="00C73AE1"/>
    <w:rsid w:val="00D73C33"/>
    <w:rsid w:val="00D7773F"/>
    <w:rsid w:val="00DC3237"/>
    <w:rsid w:val="00E34440"/>
    <w:rsid w:val="00F91DA4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F63E"/>
  <w15:chartTrackingRefBased/>
  <w15:docId w15:val="{ED688C85-B3D4-4DB6-9E24-0B2D551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4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5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2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sp.dotd.la.gov/Inside_LaDOTD/Divisions/Engineering/Standard_Specifications/Pages/Standard%20Specifications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C65F4BCEAE74EBBC65F4F6B12A2EB" ma:contentTypeVersion="2" ma:contentTypeDescription="Create a new document." ma:contentTypeScope="" ma:versionID="90f07acef58cc07555da60c72d8f04d3">
  <xsd:schema xmlns:xsd="http://www.w3.org/2001/XMLSchema" xmlns:xs="http://www.w3.org/2001/XMLSchema" xmlns:p="http://schemas.microsoft.com/office/2006/metadata/properties" xmlns:ns3="1f9aa263-4faf-4d19-9b14-7862fb75d48e" targetNamespace="http://schemas.microsoft.com/office/2006/metadata/properties" ma:root="true" ma:fieldsID="2a0cdef135920a9cd854feed5777dd77" ns3:_="">
    <xsd:import namespace="1f9aa263-4faf-4d19-9b14-7862fb75d48e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a263-4faf-4d19-9b14-7862fb75d48e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1f9aa263-4faf-4d19-9b14-7862fb75d48e" xsi:nil="true"/>
  </documentManagement>
</p:properties>
</file>

<file path=customXml/itemProps1.xml><?xml version="1.0" encoding="utf-8"?>
<ds:datastoreItem xmlns:ds="http://schemas.openxmlformats.org/officeDocument/2006/customXml" ds:itemID="{B8C29968-9A77-4096-817B-244BC83C89ED}"/>
</file>

<file path=customXml/itemProps2.xml><?xml version="1.0" encoding="utf-8"?>
<ds:datastoreItem xmlns:ds="http://schemas.openxmlformats.org/officeDocument/2006/customXml" ds:itemID="{639013EB-02D5-4A00-A9BF-66402CC3DEED}"/>
</file>

<file path=customXml/itemProps3.xml><?xml version="1.0" encoding="utf-8"?>
<ds:datastoreItem xmlns:ds="http://schemas.openxmlformats.org/officeDocument/2006/customXml" ds:itemID="{FDA6616F-EE39-4C1F-85EE-F21E973E95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OTS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Wills</dc:creator>
  <cp:keywords/>
  <dc:description/>
  <cp:lastModifiedBy>Ann Wills</cp:lastModifiedBy>
  <cp:revision>2</cp:revision>
  <cp:lastPrinted>2018-03-28T10:56:00Z</cp:lastPrinted>
  <dcterms:created xsi:type="dcterms:W3CDTF">2018-05-15T18:05:00Z</dcterms:created>
  <dcterms:modified xsi:type="dcterms:W3CDTF">2018-05-15T18:05:00Z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0x010100F32C65F4BCEAE74EBBC65F4F6B12A2EB</vt:lpwstr>
  </property>
</Properties>
</file>